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9E68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北京市朝阳区妇幼保健院试剂耗材遴选结果汇总表</w:t>
      </w:r>
    </w:p>
    <w:bookmarkEnd w:id="0"/>
    <w:p w14:paraId="7DA76A93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会议日期：202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 08：30-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00</w:t>
      </w:r>
    </w:p>
    <w:tbl>
      <w:tblPr>
        <w:tblStyle w:val="3"/>
        <w:tblW w:w="927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40"/>
        <w:gridCol w:w="2400"/>
        <w:gridCol w:w="1320"/>
        <w:gridCol w:w="2205"/>
      </w:tblGrid>
      <w:tr w14:paraId="305D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07B358F9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2640" w:type="dxa"/>
            <w:vAlign w:val="center"/>
          </w:tcPr>
          <w:p w14:paraId="7F3927C0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产品名称</w:t>
            </w:r>
          </w:p>
        </w:tc>
        <w:tc>
          <w:tcPr>
            <w:tcW w:w="2400" w:type="dxa"/>
            <w:vAlign w:val="center"/>
          </w:tcPr>
          <w:p w14:paraId="6072D0E6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规格型号</w:t>
            </w:r>
          </w:p>
        </w:tc>
        <w:tc>
          <w:tcPr>
            <w:tcW w:w="1320" w:type="dxa"/>
            <w:vAlign w:val="center"/>
          </w:tcPr>
          <w:p w14:paraId="4D326EAC"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品牌</w:t>
            </w:r>
          </w:p>
        </w:tc>
        <w:tc>
          <w:tcPr>
            <w:tcW w:w="2205" w:type="dxa"/>
            <w:vAlign w:val="center"/>
          </w:tcPr>
          <w:p w14:paraId="530F7A3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经销商</w:t>
            </w:r>
          </w:p>
        </w:tc>
      </w:tr>
      <w:tr w14:paraId="6D7B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94A33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 w14:paraId="6B2623F4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人附睾蛋白4定标液HE4 Calset</w:t>
            </w:r>
          </w:p>
        </w:tc>
        <w:tc>
          <w:tcPr>
            <w:tcW w:w="2400" w:type="dxa"/>
            <w:vAlign w:val="center"/>
          </w:tcPr>
          <w:p w14:paraId="3E329C0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4×1.0mL（冻干品,复溶体积）</w:t>
            </w:r>
          </w:p>
        </w:tc>
        <w:tc>
          <w:tcPr>
            <w:tcW w:w="1320" w:type="dxa"/>
            <w:vAlign w:val="center"/>
          </w:tcPr>
          <w:p w14:paraId="395FDB1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62F49E9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1DFB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97E5E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 w14:paraId="12BD871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人附睾蛋白4质控品PreciControl HE4</w:t>
            </w:r>
          </w:p>
        </w:tc>
        <w:tc>
          <w:tcPr>
            <w:tcW w:w="2400" w:type="dxa"/>
            <w:vAlign w:val="center"/>
          </w:tcPr>
          <w:p w14:paraId="4402530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4×1.0mL(冻干品,复溶体积)</w:t>
            </w:r>
          </w:p>
        </w:tc>
        <w:tc>
          <w:tcPr>
            <w:tcW w:w="1320" w:type="dxa"/>
            <w:vAlign w:val="center"/>
          </w:tcPr>
          <w:p w14:paraId="00727C3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3A8E8F3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7A25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4239A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 w14:paraId="06CF340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癌胚抗原定标液 CEA CalSet</w:t>
            </w:r>
          </w:p>
        </w:tc>
        <w:tc>
          <w:tcPr>
            <w:tcW w:w="2400" w:type="dxa"/>
            <w:vAlign w:val="center"/>
          </w:tcPr>
          <w:p w14:paraId="12F246B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 x 1.0 ml</w:t>
            </w:r>
          </w:p>
        </w:tc>
        <w:tc>
          <w:tcPr>
            <w:tcW w:w="1320" w:type="dxa"/>
            <w:vAlign w:val="center"/>
          </w:tcPr>
          <w:p w14:paraId="06C8AE4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661F421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090E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5E4050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 w14:paraId="635C8B7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甲胎蛋白定标液 AFP CalSet II</w:t>
            </w:r>
          </w:p>
        </w:tc>
        <w:tc>
          <w:tcPr>
            <w:tcW w:w="2400" w:type="dxa"/>
            <w:vAlign w:val="center"/>
          </w:tcPr>
          <w:p w14:paraId="07B58E0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4×1.0mL（冻干品复溶体积）</w:t>
            </w:r>
          </w:p>
        </w:tc>
        <w:tc>
          <w:tcPr>
            <w:tcW w:w="1320" w:type="dxa"/>
            <w:vAlign w:val="center"/>
          </w:tcPr>
          <w:p w14:paraId="0D7686B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6BDF5E9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3C4A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0A70A5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 w14:paraId="015D00B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糖类抗原125定标液 CA 125 II CalSet II</w:t>
            </w:r>
          </w:p>
        </w:tc>
        <w:tc>
          <w:tcPr>
            <w:tcW w:w="2400" w:type="dxa"/>
            <w:vAlign w:val="center"/>
          </w:tcPr>
          <w:p w14:paraId="6A6C993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4×1.0mL（冻干品，复溶体积）</w:t>
            </w:r>
          </w:p>
        </w:tc>
        <w:tc>
          <w:tcPr>
            <w:tcW w:w="1320" w:type="dxa"/>
            <w:vAlign w:val="center"/>
          </w:tcPr>
          <w:p w14:paraId="5CE697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0AD7443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17A9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B19EB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 w14:paraId="5CEDCD7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糖类抗原15-3定标液 CA 15-3 II CalSet</w:t>
            </w:r>
          </w:p>
        </w:tc>
        <w:tc>
          <w:tcPr>
            <w:tcW w:w="2400" w:type="dxa"/>
            <w:vAlign w:val="center"/>
          </w:tcPr>
          <w:p w14:paraId="4ADD311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 x 1.0 ml</w:t>
            </w:r>
          </w:p>
        </w:tc>
        <w:tc>
          <w:tcPr>
            <w:tcW w:w="1320" w:type="dxa"/>
            <w:vAlign w:val="center"/>
          </w:tcPr>
          <w:p w14:paraId="29AD526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20AD430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1404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B9CAC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 w14:paraId="793D8DB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糖类抗原19-9定标液 CA 19-9 CalSet</w:t>
            </w:r>
          </w:p>
        </w:tc>
        <w:tc>
          <w:tcPr>
            <w:tcW w:w="2400" w:type="dxa"/>
            <w:vAlign w:val="center"/>
          </w:tcPr>
          <w:p w14:paraId="4B849C7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4×1.0mL(冻干品复溶体积)</w:t>
            </w:r>
          </w:p>
        </w:tc>
        <w:tc>
          <w:tcPr>
            <w:tcW w:w="1320" w:type="dxa"/>
            <w:vAlign w:val="center"/>
          </w:tcPr>
          <w:p w14:paraId="5AB9E56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2505237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20FE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DE80C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 w14:paraId="671EF8E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肿瘤标志物质控品 PreciControl Tumor Marker</w:t>
            </w:r>
          </w:p>
        </w:tc>
        <w:tc>
          <w:tcPr>
            <w:tcW w:w="2400" w:type="dxa"/>
            <w:vAlign w:val="center"/>
          </w:tcPr>
          <w:p w14:paraId="1EC9262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4x3.0mL/盒</w:t>
            </w:r>
          </w:p>
        </w:tc>
        <w:tc>
          <w:tcPr>
            <w:tcW w:w="1320" w:type="dxa"/>
            <w:vAlign w:val="center"/>
          </w:tcPr>
          <w:p w14:paraId="2538AE1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1D3765A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540E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36B2C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2640" w:type="dxa"/>
            <w:vAlign w:val="center"/>
          </w:tcPr>
          <w:p w14:paraId="5583111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肺癌相关肿瘤标志物质控品 PreciControl Lung Cancer</w:t>
            </w:r>
          </w:p>
        </w:tc>
        <w:tc>
          <w:tcPr>
            <w:tcW w:w="2400" w:type="dxa"/>
            <w:vAlign w:val="center"/>
          </w:tcPr>
          <w:p w14:paraId="4627AB3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 x 3.0 mL（冻干品复溶体积）</w:t>
            </w:r>
          </w:p>
        </w:tc>
        <w:tc>
          <w:tcPr>
            <w:tcW w:w="1320" w:type="dxa"/>
            <w:vAlign w:val="center"/>
          </w:tcPr>
          <w:p w14:paraId="3BC179E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罗氏</w:t>
            </w:r>
          </w:p>
        </w:tc>
        <w:tc>
          <w:tcPr>
            <w:tcW w:w="2205" w:type="dxa"/>
            <w:vAlign w:val="center"/>
          </w:tcPr>
          <w:p w14:paraId="7E323C4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北京联合执信医疗科技有限公司</w:t>
            </w:r>
          </w:p>
        </w:tc>
      </w:tr>
      <w:tr w14:paraId="360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03C1B2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 w14:paraId="7BF8703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户尘螨d1过敏原特异性IgE抗体检测试剂盒（荧光免疫法）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39EA40B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2B8E337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57078C6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4A60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ED8EC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 w14:paraId="0B07648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粉尘螨d2过敏原特异性IgE抗体检测试剂盒（荧光免疫法）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66EE515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35D1FD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4E14769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55C0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7ED228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 w14:paraId="36E6E07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猫皮屑e1过敏原特异性IgE抗体检测试剂盒（荧光免疫法）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3722AF5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45F4EA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35ACA13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3896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47AC5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 w14:paraId="19F505F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狗皮屑e5过敏原特异性IgE检测试剂（荧光免疫法）</w:t>
            </w:r>
          </w:p>
        </w:tc>
        <w:tc>
          <w:tcPr>
            <w:tcW w:w="2400" w:type="dxa"/>
            <w:vAlign w:val="center"/>
          </w:tcPr>
          <w:p w14:paraId="374AF376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2DC7CF6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6154A08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5C18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F17A1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 w14:paraId="4B9A7AB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德国小蠊i6过敏原特异性IgE抗体检测试剂盒（荧光免疫法）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01D4BC6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4CDB03A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0FDE0CD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3A07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F18CD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 w14:paraId="0B351F1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烟曲霉m3过敏原特异性IgE抗体检测试剂盒（荧光免疫法）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1D67ADA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3AEA07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63E218C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7564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F223C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2640" w:type="dxa"/>
            <w:vAlign w:val="center"/>
          </w:tcPr>
          <w:p w14:paraId="312B982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链格孢m6过敏原特异性IgE抗体检测试剂盒（荧光免疫法）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467E951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7AC3062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49F2472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0071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2AFEA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2640" w:type="dxa"/>
            <w:vAlign w:val="center"/>
          </w:tcPr>
          <w:p w14:paraId="6353DF9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艾蒿w6过敏原特异性IgE检测试剂（荧光免疫法）</w:t>
            </w:r>
          </w:p>
        </w:tc>
        <w:tc>
          <w:tcPr>
            <w:tcW w:w="2400" w:type="dxa"/>
            <w:vAlign w:val="center"/>
          </w:tcPr>
          <w:p w14:paraId="24A8772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0B947A7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66D3CA1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2CCD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669BB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2640" w:type="dxa"/>
            <w:vAlign w:val="center"/>
          </w:tcPr>
          <w:p w14:paraId="66E73E8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过敏原特异性IgE抗体检测试剂盒（荧光免疫法） ImmunoCAP Phadiatop</w:t>
            </w:r>
          </w:p>
        </w:tc>
        <w:tc>
          <w:tcPr>
            <w:tcW w:w="2400" w:type="dxa"/>
            <w:vAlign w:val="center"/>
          </w:tcPr>
          <w:p w14:paraId="15AFC08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48人份/盒</w:t>
            </w:r>
          </w:p>
        </w:tc>
        <w:tc>
          <w:tcPr>
            <w:tcW w:w="1320" w:type="dxa"/>
            <w:vAlign w:val="center"/>
          </w:tcPr>
          <w:p w14:paraId="0221FB7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06CB661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423D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0774C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2640" w:type="dxa"/>
            <w:vAlign w:val="center"/>
          </w:tcPr>
          <w:p w14:paraId="49A890A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普通白桦树t3 过敏原特异性IgE抗体检测试剂盒(荧光免疫法)</w:t>
            </w:r>
          </w:p>
        </w:tc>
        <w:tc>
          <w:tcPr>
            <w:tcW w:w="2400" w:type="dxa"/>
            <w:vAlign w:val="center"/>
          </w:tcPr>
          <w:p w14:paraId="30A1877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208DF41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498B160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192B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97C37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2640" w:type="dxa"/>
            <w:vAlign w:val="center"/>
          </w:tcPr>
          <w:p w14:paraId="48E4E70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刺柏t6过敏原特异性IgE抗体检测试剂盒（荧光免疫法）</w:t>
            </w:r>
          </w:p>
        </w:tc>
        <w:tc>
          <w:tcPr>
            <w:tcW w:w="2400" w:type="dxa"/>
            <w:vAlign w:val="center"/>
          </w:tcPr>
          <w:p w14:paraId="5175050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16人份/支</w:t>
            </w:r>
          </w:p>
        </w:tc>
        <w:tc>
          <w:tcPr>
            <w:tcW w:w="1320" w:type="dxa"/>
            <w:vAlign w:val="center"/>
          </w:tcPr>
          <w:p w14:paraId="46D21B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0CE78F9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47C7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5886E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  <w:tc>
          <w:tcPr>
            <w:tcW w:w="2640" w:type="dxa"/>
            <w:vAlign w:val="center"/>
          </w:tcPr>
          <w:p w14:paraId="65415C6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总IgE酶标二抗</w:t>
            </w:r>
          </w:p>
          <w:p w14:paraId="467C67C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(P250)</w:t>
            </w:r>
          </w:p>
        </w:tc>
        <w:tc>
          <w:tcPr>
            <w:tcW w:w="2400" w:type="dxa"/>
            <w:vAlign w:val="center"/>
          </w:tcPr>
          <w:p w14:paraId="228DEC7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6X5.3ml</w:t>
            </w:r>
          </w:p>
        </w:tc>
        <w:tc>
          <w:tcPr>
            <w:tcW w:w="1320" w:type="dxa"/>
            <w:vAlign w:val="center"/>
          </w:tcPr>
          <w:p w14:paraId="3C3271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15F7502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4220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0392A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</w:p>
        </w:tc>
        <w:tc>
          <w:tcPr>
            <w:tcW w:w="2640" w:type="dxa"/>
            <w:vAlign w:val="center"/>
          </w:tcPr>
          <w:p w14:paraId="312CD19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总IgE校准品</w:t>
            </w:r>
          </w:p>
          <w:p w14:paraId="22E6BEF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(P250)</w:t>
            </w:r>
          </w:p>
        </w:tc>
        <w:tc>
          <w:tcPr>
            <w:tcW w:w="2400" w:type="dxa"/>
            <w:vAlign w:val="center"/>
          </w:tcPr>
          <w:p w14:paraId="4E30AE1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规格1：5套/盒，每套包括2、10、50、200、1000、5000kU/L各1孔，0.2ml/孔</w:t>
            </w:r>
          </w:p>
        </w:tc>
        <w:tc>
          <w:tcPr>
            <w:tcW w:w="1320" w:type="dxa"/>
            <w:vAlign w:val="center"/>
          </w:tcPr>
          <w:p w14:paraId="24CE2C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408BDFF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74DA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4128B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</w:p>
        </w:tc>
        <w:tc>
          <w:tcPr>
            <w:tcW w:w="2640" w:type="dxa"/>
            <w:vAlign w:val="center"/>
          </w:tcPr>
          <w:p w14:paraId="270A2294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总IgE曲线质控品</w:t>
            </w:r>
          </w:p>
          <w:p w14:paraId="17CE855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(P250)</w:t>
            </w:r>
          </w:p>
        </w:tc>
        <w:tc>
          <w:tcPr>
            <w:tcW w:w="2400" w:type="dxa"/>
            <w:vAlign w:val="center"/>
          </w:tcPr>
          <w:p w14:paraId="2B7FC05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规格1：5套/盒，每套包括：水平1：3X0.1ml;水平2：3X0.1ml</w:t>
            </w:r>
          </w:p>
        </w:tc>
        <w:tc>
          <w:tcPr>
            <w:tcW w:w="1320" w:type="dxa"/>
            <w:vAlign w:val="center"/>
          </w:tcPr>
          <w:p w14:paraId="43AC3F5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452B78C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1F7F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0" w:type="auto"/>
            <w:vAlign w:val="center"/>
          </w:tcPr>
          <w:p w14:paraId="30C0C1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2640" w:type="dxa"/>
            <w:vAlign w:val="center"/>
          </w:tcPr>
          <w:p w14:paraId="1E4CE67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特异性IgE酶标二抗(P250)</w:t>
            </w:r>
          </w:p>
        </w:tc>
        <w:tc>
          <w:tcPr>
            <w:tcW w:w="2400" w:type="dxa"/>
            <w:vAlign w:val="center"/>
          </w:tcPr>
          <w:p w14:paraId="4D0D58E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6X20.5ml</w:t>
            </w:r>
          </w:p>
        </w:tc>
        <w:tc>
          <w:tcPr>
            <w:tcW w:w="1320" w:type="dxa"/>
            <w:vAlign w:val="center"/>
          </w:tcPr>
          <w:p w14:paraId="76A6B46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0BF10CF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0A90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AC6D1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</w:t>
            </w:r>
          </w:p>
        </w:tc>
        <w:tc>
          <w:tcPr>
            <w:tcW w:w="2640" w:type="dxa"/>
            <w:vAlign w:val="center"/>
          </w:tcPr>
          <w:p w14:paraId="02C2CBB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特异性IgE校准品</w:t>
            </w:r>
          </w:p>
          <w:p w14:paraId="45A06D3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(P250)</w:t>
            </w:r>
          </w:p>
        </w:tc>
        <w:tc>
          <w:tcPr>
            <w:tcW w:w="2400" w:type="dxa"/>
            <w:vAlign w:val="center"/>
          </w:tcPr>
          <w:p w14:paraId="524FE056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规格1：5套/盒，每套包括：0、0.35、0.7、3.5、17.5、100kU/L各1孔，0.2ml/孔</w:t>
            </w:r>
          </w:p>
        </w:tc>
        <w:tc>
          <w:tcPr>
            <w:tcW w:w="1320" w:type="dxa"/>
            <w:vAlign w:val="center"/>
          </w:tcPr>
          <w:p w14:paraId="045FBF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07BD015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5359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0" w:type="auto"/>
            <w:vAlign w:val="center"/>
          </w:tcPr>
          <w:p w14:paraId="1FC124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2640" w:type="dxa"/>
            <w:vAlign w:val="center"/>
          </w:tcPr>
          <w:p w14:paraId="4F4081D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特异性IgE曲线质控品(P250)</w:t>
            </w:r>
          </w:p>
        </w:tc>
        <w:tc>
          <w:tcPr>
            <w:tcW w:w="2400" w:type="dxa"/>
            <w:vAlign w:val="center"/>
          </w:tcPr>
          <w:p w14:paraId="784B5CA8">
            <w:pPr>
              <w:spacing w:beforeLines="0" w:afterLine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规格1：5套/盒，每套包括：水平1：3X0.1ml;水平2：3X0.1ml</w:t>
            </w:r>
          </w:p>
        </w:tc>
        <w:tc>
          <w:tcPr>
            <w:tcW w:w="1320" w:type="dxa"/>
            <w:vAlign w:val="center"/>
          </w:tcPr>
          <w:p w14:paraId="6EDB1C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13F059C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335E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80683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</w:t>
            </w:r>
          </w:p>
        </w:tc>
        <w:tc>
          <w:tcPr>
            <w:tcW w:w="2640" w:type="dxa"/>
            <w:vAlign w:val="center"/>
          </w:tcPr>
          <w:p w14:paraId="5B0FA9F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全自动免疫检验系统用底物液(P250)</w:t>
            </w:r>
          </w:p>
        </w:tc>
        <w:tc>
          <w:tcPr>
            <w:tcW w:w="2400" w:type="dxa"/>
            <w:vAlign w:val="center"/>
          </w:tcPr>
          <w:p w14:paraId="43D90AA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6X11ml</w:t>
            </w:r>
          </w:p>
        </w:tc>
        <w:tc>
          <w:tcPr>
            <w:tcW w:w="1320" w:type="dxa"/>
            <w:vAlign w:val="center"/>
          </w:tcPr>
          <w:p w14:paraId="7889FA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374FAC1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7201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B0AAC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</w:t>
            </w:r>
          </w:p>
        </w:tc>
        <w:tc>
          <w:tcPr>
            <w:tcW w:w="2640" w:type="dxa"/>
            <w:vAlign w:val="center"/>
          </w:tcPr>
          <w:p w14:paraId="2A9F456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全自动免疫检验系统用终止液(P250)</w:t>
            </w:r>
          </w:p>
        </w:tc>
        <w:tc>
          <w:tcPr>
            <w:tcW w:w="2400" w:type="dxa"/>
            <w:vAlign w:val="center"/>
          </w:tcPr>
          <w:p w14:paraId="2B8079A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6X119ml</w:t>
            </w:r>
          </w:p>
        </w:tc>
        <w:tc>
          <w:tcPr>
            <w:tcW w:w="1320" w:type="dxa"/>
            <w:vAlign w:val="center"/>
          </w:tcPr>
          <w:p w14:paraId="21B79A4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205" w:type="dxa"/>
            <w:vAlign w:val="center"/>
          </w:tcPr>
          <w:p w14:paraId="7D7A94B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北京中欧智佳科技有限公司</w:t>
            </w:r>
          </w:p>
        </w:tc>
      </w:tr>
      <w:tr w14:paraId="07AA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5AFFF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</w:p>
        </w:tc>
        <w:tc>
          <w:tcPr>
            <w:tcW w:w="2640" w:type="dxa"/>
            <w:vAlign w:val="center"/>
          </w:tcPr>
          <w:p w14:paraId="4DACD70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乙型肝炎病毒表面抗原检测试剂盒（化学发光法）</w:t>
            </w:r>
          </w:p>
        </w:tc>
        <w:tc>
          <w:tcPr>
            <w:tcW w:w="2400" w:type="dxa"/>
            <w:vAlign w:val="center"/>
          </w:tcPr>
          <w:p w14:paraId="0736C8D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492AEEB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146E7A7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5498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443A5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2640" w:type="dxa"/>
            <w:vAlign w:val="center"/>
          </w:tcPr>
          <w:p w14:paraId="7A4FF28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乙型肝炎病毒表面抗体检测试剂盒（化学发光法）</w:t>
            </w:r>
          </w:p>
        </w:tc>
        <w:tc>
          <w:tcPr>
            <w:tcW w:w="2400" w:type="dxa"/>
            <w:vAlign w:val="center"/>
          </w:tcPr>
          <w:p w14:paraId="02837CE5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351514A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3602AFB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7C0B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5B5CE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2640" w:type="dxa"/>
            <w:vAlign w:val="center"/>
          </w:tcPr>
          <w:p w14:paraId="77B66A2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乙型肝炎病毒e抗原检测试剂盒（化学发光法）</w:t>
            </w:r>
          </w:p>
        </w:tc>
        <w:tc>
          <w:tcPr>
            <w:tcW w:w="2400" w:type="dxa"/>
            <w:vAlign w:val="center"/>
          </w:tcPr>
          <w:p w14:paraId="492C0B5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73952C2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05F6DA0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4515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10EBA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32</w:t>
            </w:r>
          </w:p>
        </w:tc>
        <w:tc>
          <w:tcPr>
            <w:tcW w:w="2640" w:type="dxa"/>
            <w:vAlign w:val="center"/>
          </w:tcPr>
          <w:p w14:paraId="66CA224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乙型肝炎病毒e抗体检测试剂盒（化学发光法）</w:t>
            </w:r>
          </w:p>
        </w:tc>
        <w:tc>
          <w:tcPr>
            <w:tcW w:w="2400" w:type="dxa"/>
            <w:vAlign w:val="center"/>
          </w:tcPr>
          <w:p w14:paraId="6048D2B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2EE140D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106DC6E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2070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B02BE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33</w:t>
            </w:r>
          </w:p>
        </w:tc>
        <w:tc>
          <w:tcPr>
            <w:tcW w:w="2640" w:type="dxa"/>
            <w:vAlign w:val="center"/>
          </w:tcPr>
          <w:p w14:paraId="0B09536F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乙型肝炎病毒核心抗体检测试剂盒（化学发光法）</w:t>
            </w:r>
          </w:p>
        </w:tc>
        <w:tc>
          <w:tcPr>
            <w:tcW w:w="2400" w:type="dxa"/>
            <w:vAlign w:val="center"/>
          </w:tcPr>
          <w:p w14:paraId="3CB7059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0802F18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5220EDD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4BD0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4D987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34</w:t>
            </w:r>
          </w:p>
        </w:tc>
        <w:tc>
          <w:tcPr>
            <w:tcW w:w="2640" w:type="dxa"/>
            <w:vAlign w:val="center"/>
          </w:tcPr>
          <w:p w14:paraId="2CF6601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梅毒螺旋体抗体检测试剂盒（化学发光法）</w:t>
            </w:r>
          </w:p>
        </w:tc>
        <w:tc>
          <w:tcPr>
            <w:tcW w:w="2400" w:type="dxa"/>
            <w:vAlign w:val="center"/>
          </w:tcPr>
          <w:p w14:paraId="695A59D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776A5D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23B174C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656D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224CD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</w:t>
            </w:r>
          </w:p>
        </w:tc>
        <w:tc>
          <w:tcPr>
            <w:tcW w:w="2640" w:type="dxa"/>
            <w:vAlign w:val="center"/>
          </w:tcPr>
          <w:p w14:paraId="7072654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丙型肝炎病毒抗体检测试剂盒（化学发光法）</w:t>
            </w:r>
          </w:p>
        </w:tc>
        <w:tc>
          <w:tcPr>
            <w:tcW w:w="2400" w:type="dxa"/>
            <w:vAlign w:val="center"/>
          </w:tcPr>
          <w:p w14:paraId="3FF9D440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580F39F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319C27B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264C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FA26A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2640" w:type="dxa"/>
            <w:vAlign w:val="center"/>
          </w:tcPr>
          <w:p w14:paraId="0263E00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人类免疫缺陷病毒抗原抗体检测试剂盒（化学发光法）</w:t>
            </w:r>
          </w:p>
        </w:tc>
        <w:tc>
          <w:tcPr>
            <w:tcW w:w="2400" w:type="dxa"/>
            <w:vAlign w:val="center"/>
          </w:tcPr>
          <w:p w14:paraId="09580A2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200测试/盒</w:t>
            </w:r>
          </w:p>
        </w:tc>
        <w:tc>
          <w:tcPr>
            <w:tcW w:w="1320" w:type="dxa"/>
            <w:vAlign w:val="center"/>
          </w:tcPr>
          <w:p w14:paraId="7C1880E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45955AB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6CE4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C5B9B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37</w:t>
            </w:r>
          </w:p>
        </w:tc>
        <w:tc>
          <w:tcPr>
            <w:tcW w:w="2640" w:type="dxa"/>
            <w:vAlign w:val="center"/>
          </w:tcPr>
          <w:p w14:paraId="33236B6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乙型肝炎病毒表面抗原校准品</w:t>
            </w:r>
          </w:p>
        </w:tc>
        <w:tc>
          <w:tcPr>
            <w:tcW w:w="2400" w:type="dxa"/>
            <w:vAlign w:val="center"/>
          </w:tcPr>
          <w:p w14:paraId="17DFCED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HISCL HBSAg CO~C5:各1mLx1瓶/盒</w:t>
            </w:r>
          </w:p>
        </w:tc>
        <w:tc>
          <w:tcPr>
            <w:tcW w:w="1320" w:type="dxa"/>
            <w:vAlign w:val="center"/>
          </w:tcPr>
          <w:p w14:paraId="63AA45E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65D8BC0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334B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3B535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38</w:t>
            </w:r>
          </w:p>
        </w:tc>
        <w:tc>
          <w:tcPr>
            <w:tcW w:w="2640" w:type="dxa"/>
            <w:vAlign w:val="center"/>
          </w:tcPr>
          <w:p w14:paraId="1726CC0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乙型肝炎病毒表面抗体校准品</w:t>
            </w:r>
          </w:p>
        </w:tc>
        <w:tc>
          <w:tcPr>
            <w:tcW w:w="2400" w:type="dxa"/>
            <w:vAlign w:val="center"/>
          </w:tcPr>
          <w:p w14:paraId="4D95230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1m*4瓶</w:t>
            </w:r>
          </w:p>
        </w:tc>
        <w:tc>
          <w:tcPr>
            <w:tcW w:w="1320" w:type="dxa"/>
            <w:vAlign w:val="center"/>
          </w:tcPr>
          <w:p w14:paraId="532594B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687D243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4E66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E6FD8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39</w:t>
            </w:r>
          </w:p>
        </w:tc>
        <w:tc>
          <w:tcPr>
            <w:tcW w:w="2640" w:type="dxa"/>
            <w:vAlign w:val="center"/>
          </w:tcPr>
          <w:p w14:paraId="5FCD2434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乙型肝炎病毒e抗原校准品</w:t>
            </w:r>
          </w:p>
        </w:tc>
        <w:tc>
          <w:tcPr>
            <w:tcW w:w="2400" w:type="dxa"/>
            <w:vAlign w:val="center"/>
          </w:tcPr>
          <w:p w14:paraId="1356B1B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1m*2瓶</w:t>
            </w:r>
          </w:p>
        </w:tc>
        <w:tc>
          <w:tcPr>
            <w:tcW w:w="1320" w:type="dxa"/>
            <w:vAlign w:val="center"/>
          </w:tcPr>
          <w:p w14:paraId="0E891C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055726D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5A51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D1A01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</w:p>
        </w:tc>
        <w:tc>
          <w:tcPr>
            <w:tcW w:w="2640" w:type="dxa"/>
            <w:vAlign w:val="center"/>
          </w:tcPr>
          <w:p w14:paraId="0121C2DE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乙型肝炎病毒e抗体校准品</w:t>
            </w:r>
          </w:p>
        </w:tc>
        <w:tc>
          <w:tcPr>
            <w:tcW w:w="2400" w:type="dxa"/>
            <w:vAlign w:val="center"/>
          </w:tcPr>
          <w:p w14:paraId="0745C95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1m*2瓶</w:t>
            </w:r>
          </w:p>
        </w:tc>
        <w:tc>
          <w:tcPr>
            <w:tcW w:w="1320" w:type="dxa"/>
            <w:vAlign w:val="center"/>
          </w:tcPr>
          <w:p w14:paraId="40F1408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12598EF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1A77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6C4C0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</w:t>
            </w:r>
          </w:p>
        </w:tc>
        <w:tc>
          <w:tcPr>
            <w:tcW w:w="2640" w:type="dxa"/>
            <w:vAlign w:val="center"/>
          </w:tcPr>
          <w:p w14:paraId="0F2E3EF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乙型肝炎病毒核心抗体校准品</w:t>
            </w:r>
          </w:p>
        </w:tc>
        <w:tc>
          <w:tcPr>
            <w:tcW w:w="2400" w:type="dxa"/>
            <w:vAlign w:val="center"/>
          </w:tcPr>
          <w:p w14:paraId="0B93C6D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1m*2瓶</w:t>
            </w:r>
          </w:p>
        </w:tc>
        <w:tc>
          <w:tcPr>
            <w:tcW w:w="1320" w:type="dxa"/>
            <w:vAlign w:val="center"/>
          </w:tcPr>
          <w:p w14:paraId="33D6BF0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3D55228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0A39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A7427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</w:p>
        </w:tc>
        <w:tc>
          <w:tcPr>
            <w:tcW w:w="2640" w:type="dxa"/>
            <w:vAlign w:val="center"/>
          </w:tcPr>
          <w:p w14:paraId="571CB632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梅毒螺旋体抗体校准品</w:t>
            </w:r>
          </w:p>
        </w:tc>
        <w:tc>
          <w:tcPr>
            <w:tcW w:w="2400" w:type="dxa"/>
            <w:vAlign w:val="center"/>
          </w:tcPr>
          <w:p w14:paraId="3226362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1m*2瓶</w:t>
            </w:r>
          </w:p>
        </w:tc>
        <w:tc>
          <w:tcPr>
            <w:tcW w:w="1320" w:type="dxa"/>
            <w:vAlign w:val="center"/>
          </w:tcPr>
          <w:p w14:paraId="18DC94A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34553F7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2A6F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E420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43</w:t>
            </w:r>
          </w:p>
        </w:tc>
        <w:tc>
          <w:tcPr>
            <w:tcW w:w="2640" w:type="dxa"/>
            <w:vAlign w:val="center"/>
          </w:tcPr>
          <w:p w14:paraId="3E02ABE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丙型肝炎病毒抗体校准品</w:t>
            </w:r>
          </w:p>
        </w:tc>
        <w:tc>
          <w:tcPr>
            <w:tcW w:w="2400" w:type="dxa"/>
            <w:vAlign w:val="center"/>
          </w:tcPr>
          <w:p w14:paraId="4F5A6D23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1m*2瓶</w:t>
            </w:r>
          </w:p>
        </w:tc>
        <w:tc>
          <w:tcPr>
            <w:tcW w:w="1320" w:type="dxa"/>
            <w:vAlign w:val="center"/>
          </w:tcPr>
          <w:p w14:paraId="7BCE09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3F3ACF9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55F7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1FE0E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44</w:t>
            </w:r>
          </w:p>
        </w:tc>
        <w:tc>
          <w:tcPr>
            <w:tcW w:w="2640" w:type="dxa"/>
            <w:vAlign w:val="center"/>
          </w:tcPr>
          <w:p w14:paraId="7136F989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人类免疫缺陷病毒抗原抗体校准品</w:t>
            </w:r>
          </w:p>
        </w:tc>
        <w:tc>
          <w:tcPr>
            <w:tcW w:w="2400" w:type="dxa"/>
            <w:vAlign w:val="center"/>
          </w:tcPr>
          <w:p w14:paraId="72AABFAC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1m*2瓶</w:t>
            </w:r>
          </w:p>
        </w:tc>
        <w:tc>
          <w:tcPr>
            <w:tcW w:w="1320" w:type="dxa"/>
            <w:vAlign w:val="center"/>
          </w:tcPr>
          <w:p w14:paraId="50993CA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78AA824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2CAB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6A7CC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</w:p>
        </w:tc>
        <w:tc>
          <w:tcPr>
            <w:tcW w:w="2640" w:type="dxa"/>
            <w:vAlign w:val="center"/>
          </w:tcPr>
          <w:p w14:paraId="2D003B9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人类免疫缺陷病毒抗原抗体质控品</w:t>
            </w:r>
          </w:p>
        </w:tc>
        <w:tc>
          <w:tcPr>
            <w:tcW w:w="2400" w:type="dxa"/>
            <w:vAlign w:val="center"/>
          </w:tcPr>
          <w:p w14:paraId="39711B28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3ml*6</w:t>
            </w:r>
          </w:p>
        </w:tc>
        <w:tc>
          <w:tcPr>
            <w:tcW w:w="1320" w:type="dxa"/>
            <w:vAlign w:val="center"/>
          </w:tcPr>
          <w:p w14:paraId="54CDFF9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希森美康</w:t>
            </w:r>
          </w:p>
        </w:tc>
        <w:tc>
          <w:tcPr>
            <w:tcW w:w="2205" w:type="dxa"/>
            <w:vAlign w:val="center"/>
          </w:tcPr>
          <w:p w14:paraId="0C33FB0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北京富德诚科技有限公司</w:t>
            </w:r>
          </w:p>
        </w:tc>
      </w:tr>
      <w:tr w14:paraId="015E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AF4BA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</w:t>
            </w:r>
          </w:p>
        </w:tc>
        <w:tc>
          <w:tcPr>
            <w:tcW w:w="2640" w:type="dxa"/>
            <w:vAlign w:val="center"/>
          </w:tcPr>
          <w:p w14:paraId="03C50AAA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一次性使用中性电极</w:t>
            </w:r>
          </w:p>
        </w:tc>
        <w:tc>
          <w:tcPr>
            <w:tcW w:w="2400" w:type="dxa"/>
            <w:vAlign w:val="center"/>
          </w:tcPr>
          <w:p w14:paraId="00D8021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RF-NE-BHC1</w:t>
            </w:r>
          </w:p>
        </w:tc>
        <w:tc>
          <w:tcPr>
            <w:tcW w:w="1320" w:type="dxa"/>
            <w:vAlign w:val="center"/>
          </w:tcPr>
          <w:p w14:paraId="6A3572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武汉半边天</w:t>
            </w:r>
          </w:p>
        </w:tc>
        <w:tc>
          <w:tcPr>
            <w:tcW w:w="2205" w:type="dxa"/>
            <w:vAlign w:val="center"/>
          </w:tcPr>
          <w:p w14:paraId="15D6D5E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北京人福医疗器械有限公司</w:t>
            </w:r>
          </w:p>
        </w:tc>
      </w:tr>
      <w:tr w14:paraId="503A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6C4B2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47</w:t>
            </w:r>
          </w:p>
        </w:tc>
        <w:tc>
          <w:tcPr>
            <w:tcW w:w="2640" w:type="dxa"/>
            <w:vAlign w:val="center"/>
          </w:tcPr>
          <w:p w14:paraId="468AAB0D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封口测试卡</w:t>
            </w:r>
          </w:p>
        </w:tc>
        <w:tc>
          <w:tcPr>
            <w:tcW w:w="2400" w:type="dxa"/>
            <w:vAlign w:val="center"/>
          </w:tcPr>
          <w:p w14:paraId="67773F5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高温：EF351、</w:t>
            </w:r>
          </w:p>
          <w:p w14:paraId="394417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低温：EF361</w:t>
            </w:r>
          </w:p>
          <w:p w14:paraId="61E08FA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eastAsia="zh-CN"/>
              </w:rPr>
              <w:t>200片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1320" w:type="dxa"/>
            <w:vAlign w:val="center"/>
          </w:tcPr>
          <w:p w14:paraId="027F513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山东逸风</w:t>
            </w:r>
          </w:p>
        </w:tc>
        <w:tc>
          <w:tcPr>
            <w:tcW w:w="2205" w:type="dxa"/>
            <w:vAlign w:val="center"/>
          </w:tcPr>
          <w:p w14:paraId="6C531F1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北京华建永昌医疗设备有限责任公司</w:t>
            </w:r>
          </w:p>
        </w:tc>
      </w:tr>
      <w:tr w14:paraId="3584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ABB15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48</w:t>
            </w:r>
          </w:p>
        </w:tc>
        <w:tc>
          <w:tcPr>
            <w:tcW w:w="2640" w:type="dxa"/>
            <w:vAlign w:val="center"/>
          </w:tcPr>
          <w:p w14:paraId="3899F617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乳腺组织标记定位针</w:t>
            </w:r>
          </w:p>
        </w:tc>
        <w:tc>
          <w:tcPr>
            <w:tcW w:w="2400" w:type="dxa"/>
            <w:vAlign w:val="center"/>
          </w:tcPr>
          <w:p w14:paraId="6A69D3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864017D</w:t>
            </w:r>
          </w:p>
        </w:tc>
        <w:tc>
          <w:tcPr>
            <w:tcW w:w="1320" w:type="dxa"/>
            <w:vAlign w:val="center"/>
          </w:tcPr>
          <w:p w14:paraId="7714F18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巴德</w:t>
            </w:r>
          </w:p>
        </w:tc>
        <w:tc>
          <w:tcPr>
            <w:tcW w:w="2205" w:type="dxa"/>
            <w:vAlign w:val="center"/>
          </w:tcPr>
          <w:p w14:paraId="3800571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万方富通（北京）科技有限公司</w:t>
            </w:r>
          </w:p>
        </w:tc>
      </w:tr>
      <w:tr w14:paraId="3912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C36B2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49</w:t>
            </w:r>
          </w:p>
        </w:tc>
        <w:tc>
          <w:tcPr>
            <w:tcW w:w="2640" w:type="dxa"/>
            <w:vAlign w:val="center"/>
          </w:tcPr>
          <w:p w14:paraId="02647A21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一次性使用植入式给药装置留置针</w:t>
            </w:r>
          </w:p>
        </w:tc>
        <w:tc>
          <w:tcPr>
            <w:tcW w:w="2400" w:type="dxa"/>
            <w:vAlign w:val="center"/>
          </w:tcPr>
          <w:p w14:paraId="0EBCA2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8652034</w:t>
            </w:r>
          </w:p>
        </w:tc>
        <w:tc>
          <w:tcPr>
            <w:tcW w:w="1320" w:type="dxa"/>
            <w:vAlign w:val="center"/>
          </w:tcPr>
          <w:p w14:paraId="7CDBA3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巴德</w:t>
            </w:r>
          </w:p>
        </w:tc>
        <w:tc>
          <w:tcPr>
            <w:tcW w:w="2205" w:type="dxa"/>
            <w:vAlign w:val="center"/>
          </w:tcPr>
          <w:p w14:paraId="2B07DD8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万方富通（北京）科技有限公司</w:t>
            </w:r>
          </w:p>
        </w:tc>
      </w:tr>
      <w:tr w14:paraId="2513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C2ABA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</w:t>
            </w:r>
          </w:p>
        </w:tc>
        <w:tc>
          <w:tcPr>
            <w:tcW w:w="2640" w:type="dxa"/>
            <w:vAlign w:val="center"/>
          </w:tcPr>
          <w:p w14:paraId="0F77CF9B"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耐高压植入式给药装置及附件</w:t>
            </w:r>
          </w:p>
        </w:tc>
        <w:tc>
          <w:tcPr>
            <w:tcW w:w="2400" w:type="dxa"/>
            <w:vAlign w:val="center"/>
          </w:tcPr>
          <w:p w14:paraId="0FD15FE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8808561</w:t>
            </w:r>
          </w:p>
          <w:p w14:paraId="4FD5A6F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8806061</w:t>
            </w:r>
          </w:p>
        </w:tc>
        <w:tc>
          <w:tcPr>
            <w:tcW w:w="1320" w:type="dxa"/>
            <w:vAlign w:val="center"/>
          </w:tcPr>
          <w:p w14:paraId="17B6FF0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巴德</w:t>
            </w:r>
          </w:p>
        </w:tc>
        <w:tc>
          <w:tcPr>
            <w:tcW w:w="2205" w:type="dxa"/>
            <w:vAlign w:val="center"/>
          </w:tcPr>
          <w:p w14:paraId="6F8C522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w w:val="100"/>
                <w:sz w:val="24"/>
                <w:szCs w:val="24"/>
                <w:vertAlign w:val="baseline"/>
                <w:lang w:val="en-US" w:eastAsia="zh-CN"/>
              </w:rPr>
              <w:t>万方富通（北京）科技有限公司</w:t>
            </w:r>
          </w:p>
        </w:tc>
      </w:tr>
    </w:tbl>
    <w:p w14:paraId="26C8F53D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NjI4MGI1MGM2MjI4ODQ3MzQ3MTZkZjYyODJkNzIifQ=="/>
  </w:docVars>
  <w:rsids>
    <w:rsidRoot w:val="00172A27"/>
    <w:rsid w:val="0033284C"/>
    <w:rsid w:val="00B359AA"/>
    <w:rsid w:val="00D35023"/>
    <w:rsid w:val="00F8122E"/>
    <w:rsid w:val="010A6957"/>
    <w:rsid w:val="01A5696C"/>
    <w:rsid w:val="03AE5051"/>
    <w:rsid w:val="04081127"/>
    <w:rsid w:val="04534614"/>
    <w:rsid w:val="04B54A5E"/>
    <w:rsid w:val="05836D08"/>
    <w:rsid w:val="07071FD2"/>
    <w:rsid w:val="0BD5109D"/>
    <w:rsid w:val="0D91312B"/>
    <w:rsid w:val="0DD812DA"/>
    <w:rsid w:val="0E8F0F46"/>
    <w:rsid w:val="0EA2368C"/>
    <w:rsid w:val="0ED32D66"/>
    <w:rsid w:val="0EE2335B"/>
    <w:rsid w:val="11B547EF"/>
    <w:rsid w:val="12A06210"/>
    <w:rsid w:val="13C634DE"/>
    <w:rsid w:val="13D00146"/>
    <w:rsid w:val="13F23E01"/>
    <w:rsid w:val="14B240DE"/>
    <w:rsid w:val="158351A4"/>
    <w:rsid w:val="16130B5B"/>
    <w:rsid w:val="174E4663"/>
    <w:rsid w:val="18857600"/>
    <w:rsid w:val="19CF670E"/>
    <w:rsid w:val="19F855DF"/>
    <w:rsid w:val="1A982BB5"/>
    <w:rsid w:val="1B0954FB"/>
    <w:rsid w:val="1B096F46"/>
    <w:rsid w:val="1C677540"/>
    <w:rsid w:val="1CF81A04"/>
    <w:rsid w:val="1D665D0E"/>
    <w:rsid w:val="1D6F1756"/>
    <w:rsid w:val="1EC97243"/>
    <w:rsid w:val="1F91495D"/>
    <w:rsid w:val="2119361D"/>
    <w:rsid w:val="21EA50F2"/>
    <w:rsid w:val="23CD6237"/>
    <w:rsid w:val="269602EA"/>
    <w:rsid w:val="2718116D"/>
    <w:rsid w:val="295461F2"/>
    <w:rsid w:val="29BF31FC"/>
    <w:rsid w:val="2A1C1935"/>
    <w:rsid w:val="2A8608E4"/>
    <w:rsid w:val="2DA9726C"/>
    <w:rsid w:val="2DD758C7"/>
    <w:rsid w:val="32864F04"/>
    <w:rsid w:val="33DA419C"/>
    <w:rsid w:val="34123839"/>
    <w:rsid w:val="35164522"/>
    <w:rsid w:val="35C41F08"/>
    <w:rsid w:val="360222BC"/>
    <w:rsid w:val="368E33E6"/>
    <w:rsid w:val="38027493"/>
    <w:rsid w:val="38B52E3F"/>
    <w:rsid w:val="3AAE3F83"/>
    <w:rsid w:val="3ADC3519"/>
    <w:rsid w:val="3B690176"/>
    <w:rsid w:val="3B757BF7"/>
    <w:rsid w:val="3E22468B"/>
    <w:rsid w:val="3ECF24F2"/>
    <w:rsid w:val="408F706B"/>
    <w:rsid w:val="41697E4A"/>
    <w:rsid w:val="4291558F"/>
    <w:rsid w:val="42C753DC"/>
    <w:rsid w:val="437C04D8"/>
    <w:rsid w:val="440D60D4"/>
    <w:rsid w:val="46C56457"/>
    <w:rsid w:val="477738F2"/>
    <w:rsid w:val="4DC56FFC"/>
    <w:rsid w:val="50EB18B9"/>
    <w:rsid w:val="525433EC"/>
    <w:rsid w:val="57125916"/>
    <w:rsid w:val="59495FE1"/>
    <w:rsid w:val="59A268E3"/>
    <w:rsid w:val="5B49618A"/>
    <w:rsid w:val="5B81763C"/>
    <w:rsid w:val="5BA47C15"/>
    <w:rsid w:val="5D4E0022"/>
    <w:rsid w:val="5F8D5D5F"/>
    <w:rsid w:val="63F503C8"/>
    <w:rsid w:val="649E2686"/>
    <w:rsid w:val="65633744"/>
    <w:rsid w:val="66C027EE"/>
    <w:rsid w:val="66CF63DE"/>
    <w:rsid w:val="66EC5957"/>
    <w:rsid w:val="675B35F8"/>
    <w:rsid w:val="68900EC2"/>
    <w:rsid w:val="68C53F5A"/>
    <w:rsid w:val="69704F9D"/>
    <w:rsid w:val="6A1C622D"/>
    <w:rsid w:val="6FC65A04"/>
    <w:rsid w:val="700B3295"/>
    <w:rsid w:val="705332B7"/>
    <w:rsid w:val="709909F5"/>
    <w:rsid w:val="73554D9B"/>
    <w:rsid w:val="75327F21"/>
    <w:rsid w:val="760D04F1"/>
    <w:rsid w:val="761073F2"/>
    <w:rsid w:val="76461EC4"/>
    <w:rsid w:val="7687281A"/>
    <w:rsid w:val="777A6488"/>
    <w:rsid w:val="7DCD40A2"/>
    <w:rsid w:val="7E4170A2"/>
    <w:rsid w:val="7F4E15AA"/>
    <w:rsid w:val="7FC943AA"/>
    <w:rsid w:val="7F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Calibri Light" w:hAnsi="Calibri Light" w:eastAsia="Calibri Light" w:cs="Calibri Light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2159</Words>
  <Characters>2687</Characters>
  <Lines>52</Lines>
  <Paragraphs>14</Paragraphs>
  <TotalTime>116</TotalTime>
  <ScaleCrop>false</ScaleCrop>
  <LinksUpToDate>false</LinksUpToDate>
  <CharactersWithSpaces>3508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2024-01-10T07:07:00Z</dcterms:created>
  <dc:creator>LENOVO</dc:creator>
  <cp:lastModifiedBy>不要失眠</cp:lastModifiedBy>
  <dcterms:modified xsi:type="dcterms:W3CDTF">2025-06-20T05:03:53Z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806CB4F7E7964370993B05837E764DF8_13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